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C4926" w14:textId="585108B2"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50692">
        <w:rPr>
          <w:rFonts w:ascii="Arial" w:hAnsi="Arial" w:cs="Arial"/>
          <w:b/>
          <w:sz w:val="24"/>
          <w:szCs w:val="24"/>
          <w:lang w:eastAsia="ar-SA"/>
        </w:rPr>
        <w:t>6</w:t>
      </w:r>
      <w:r w:rsidR="00300567">
        <w:rPr>
          <w:rFonts w:ascii="Arial" w:hAnsi="Arial" w:cs="Arial"/>
          <w:b/>
          <w:sz w:val="24"/>
          <w:szCs w:val="24"/>
          <w:lang w:eastAsia="ar-SA"/>
        </w:rPr>
        <w:t>9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314F24F3" w14:textId="77777777"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14:paraId="444958B7" w14:textId="77777777"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DD4789" w14:textId="77777777"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00E318D" w14:textId="77777777"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14:paraId="1B8FE5D0" w14:textId="77777777"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14:paraId="7A700C24" w14:textId="66131008"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300567" w:rsidRPr="00300567">
        <w:rPr>
          <w:rFonts w:ascii="Arial" w:hAnsi="Arial" w:cs="Arial"/>
          <w:sz w:val="24"/>
          <w:szCs w:val="24"/>
        </w:rPr>
        <w:t>Contratação de empresa para prestação de serviço de vigilância e s</w:t>
      </w:r>
      <w:r w:rsidR="00FF62E5">
        <w:rPr>
          <w:rFonts w:ascii="Arial" w:hAnsi="Arial" w:cs="Arial"/>
          <w:sz w:val="24"/>
          <w:szCs w:val="24"/>
        </w:rPr>
        <w:t>egurança na UBS Cruzeiro do Sul.</w:t>
      </w:r>
    </w:p>
    <w:p w14:paraId="378EA808" w14:textId="2EE5C043"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2915E3">
        <w:rPr>
          <w:rFonts w:ascii="Arial" w:hAnsi="Arial" w:cs="Arial"/>
          <w:bCs/>
          <w:sz w:val="24"/>
          <w:szCs w:val="24"/>
          <w:lang w:eastAsia="ar-SA"/>
        </w:rPr>
        <w:t>38323</w:t>
      </w:r>
      <w:r w:rsidR="00075610" w:rsidRPr="00A225AF">
        <w:rPr>
          <w:rFonts w:ascii="Arial" w:hAnsi="Arial" w:cs="Arial"/>
          <w:sz w:val="24"/>
          <w:szCs w:val="24"/>
          <w:lang w:eastAsia="ar-SA"/>
        </w:rPr>
        <w:t>/</w:t>
      </w:r>
      <w:r w:rsidR="00075610">
        <w:rPr>
          <w:rFonts w:ascii="Arial" w:hAnsi="Arial" w:cs="Arial"/>
          <w:sz w:val="24"/>
          <w:szCs w:val="24"/>
          <w:lang w:eastAsia="ar-SA"/>
        </w:rPr>
        <w:t>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14:paraId="76D1048F" w14:textId="77777777"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14:paraId="649633B5" w14:textId="77777777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A8D0FE" w14:textId="77777777"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66819B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586EF46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14:paraId="503B7465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4A9A71" w14:textId="6C3228B6" w:rsidR="00384CED" w:rsidRPr="00E1450E" w:rsidRDefault="00FF62E5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PROTEFORT EMPRESA DE VIGILÂNCIA E SEGURANÇA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13CC46" w14:textId="457DF7BE" w:rsidR="00485C54" w:rsidRPr="00E1450E" w:rsidRDefault="00FF62E5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05.574.503/0001-94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0907092" w14:textId="757EB35B" w:rsidR="00485C54" w:rsidRPr="00E1450E" w:rsidRDefault="00E1450E" w:rsidP="00FF62E5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FF62E5">
              <w:rPr>
                <w:rFonts w:ascii="Arial" w:hAnsi="Arial" w:cs="Arial"/>
                <w:bCs/>
                <w:lang w:eastAsia="ar-SA"/>
              </w:rPr>
              <w:t>20.640,00</w:t>
            </w:r>
          </w:p>
        </w:tc>
      </w:tr>
      <w:tr w:rsidR="00C333D9" w14:paraId="02E5D442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84546C" w14:textId="77777777" w:rsidR="00C333D9" w:rsidRDefault="00C333D9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A79BD6" w14:textId="77777777" w:rsidR="00C333D9" w:rsidRDefault="00C333D9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TOTAL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B122A18" w14:textId="7B7609BE" w:rsidR="00C333D9" w:rsidRDefault="00210B37" w:rsidP="008409AA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FF62E5">
              <w:rPr>
                <w:rFonts w:ascii="Arial" w:hAnsi="Arial" w:cs="Arial"/>
                <w:bCs/>
                <w:lang w:eastAsia="ar-SA"/>
              </w:rPr>
              <w:t>20.640,00</w:t>
            </w:r>
          </w:p>
        </w:tc>
      </w:tr>
    </w:tbl>
    <w:p w14:paraId="460C8D11" w14:textId="77777777"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6A8C9BA5" w14:textId="77777777"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F3BEAF3" w14:textId="6C184CB2"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8409AA">
        <w:rPr>
          <w:rFonts w:ascii="Arial" w:hAnsi="Arial" w:cs="Arial"/>
          <w:bCs/>
          <w:sz w:val="24"/>
          <w:szCs w:val="24"/>
          <w:lang w:eastAsia="ar-SA"/>
        </w:rPr>
        <w:t>I</w:t>
      </w:r>
      <w:r w:rsidR="00FF62E5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14:paraId="28B1363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317A59FD" w14:textId="5BD4267C"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FF62E5">
        <w:rPr>
          <w:rFonts w:ascii="Arial" w:hAnsi="Arial" w:cs="Arial"/>
          <w:sz w:val="24"/>
          <w:szCs w:val="24"/>
          <w:lang w:eastAsia="ar-SA"/>
        </w:rPr>
        <w:t>05</w:t>
      </w:r>
      <w:bookmarkStart w:id="2" w:name="_GoBack"/>
      <w:bookmarkEnd w:id="2"/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342CE9">
        <w:rPr>
          <w:rFonts w:ascii="Arial" w:hAnsi="Arial" w:cs="Arial"/>
          <w:sz w:val="24"/>
          <w:szCs w:val="24"/>
          <w:lang w:eastAsia="ar-SA"/>
        </w:rPr>
        <w:t>Ju</w:t>
      </w:r>
      <w:r w:rsidR="008409AA">
        <w:rPr>
          <w:rFonts w:ascii="Arial" w:hAnsi="Arial" w:cs="Arial"/>
          <w:sz w:val="24"/>
          <w:szCs w:val="24"/>
          <w:lang w:eastAsia="ar-SA"/>
        </w:rPr>
        <w:t>l</w:t>
      </w:r>
      <w:r w:rsidR="00342CE9">
        <w:rPr>
          <w:rFonts w:ascii="Arial" w:hAnsi="Arial" w:cs="Arial"/>
          <w:sz w:val="24"/>
          <w:szCs w:val="24"/>
          <w:lang w:eastAsia="ar-SA"/>
        </w:rPr>
        <w:t>ho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14:paraId="3DDB0F9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17F29F3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1D244F6" w14:textId="77777777" w:rsidR="00485C54" w:rsidRDefault="000F7666" w:rsidP="000F7666">
      <w:pPr>
        <w:tabs>
          <w:tab w:val="left" w:pos="0"/>
          <w:tab w:val="left" w:pos="4215"/>
        </w:tabs>
        <w:spacing w:after="0" w:line="240" w:lineRule="auto"/>
        <w:ind w:left="540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</w:t>
      </w: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 w14:paraId="7031D1FD" w14:textId="77777777">
        <w:trPr>
          <w:trHeight w:val="416"/>
        </w:trPr>
        <w:tc>
          <w:tcPr>
            <w:tcW w:w="10597" w:type="dxa"/>
            <w:shd w:val="clear" w:color="auto" w:fill="auto"/>
          </w:tcPr>
          <w:p w14:paraId="0AAC7E9E" w14:textId="77777777"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14:paraId="451CECB1" w14:textId="77777777" w:rsidR="007A2D7C" w:rsidRDefault="007A2D7C" w:rsidP="007A2D7C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14:paraId="01B10BA9" w14:textId="77777777" w:rsidR="007A2D7C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14:paraId="6E30E026" w14:textId="0018FF35" w:rsidR="00485C54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14:paraId="64140C89" w14:textId="77777777"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14:paraId="4251B82B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4131AC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7BF6C68A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49D0F" w14:textId="77777777" w:rsidR="00300567" w:rsidRDefault="00300567">
      <w:pPr>
        <w:spacing w:after="0" w:line="240" w:lineRule="auto"/>
      </w:pPr>
      <w:r>
        <w:separator/>
      </w:r>
    </w:p>
  </w:endnote>
  <w:endnote w:type="continuationSeparator" w:id="0">
    <w:p w14:paraId="505983BC" w14:textId="77777777" w:rsidR="00300567" w:rsidRDefault="0030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50125" w14:textId="77777777" w:rsidR="00300567" w:rsidRDefault="0030056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63E088A" wp14:editId="44DA7F68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<w:pict>
            <v:shape w14:anchorId="152FF6B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0D569A91" wp14:editId="4E7461B9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29D0D1" w14:textId="77777777" w:rsidR="00300567" w:rsidRDefault="00300567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14:paraId="583CBCBD" w14:textId="77777777" w:rsidR="00300567" w:rsidRDefault="00300567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8735" w14:textId="77777777" w:rsidR="00300567" w:rsidRDefault="00300567">
      <w:pPr>
        <w:spacing w:after="0" w:line="240" w:lineRule="auto"/>
      </w:pPr>
      <w:r>
        <w:separator/>
      </w:r>
    </w:p>
  </w:footnote>
  <w:footnote w:type="continuationSeparator" w:id="0">
    <w:p w14:paraId="301A051A" w14:textId="77777777" w:rsidR="00300567" w:rsidRDefault="0030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9D0D9" w14:textId="77777777" w:rsidR="00300567" w:rsidRDefault="00300567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 wp14:anchorId="1F7A1911" wp14:editId="2A206596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E1124" w14:textId="77777777" w:rsidR="00300567" w:rsidRDefault="00300567">
    <w:pPr>
      <w:pStyle w:val="Cabealho"/>
      <w:jc w:val="center"/>
    </w:pPr>
  </w:p>
  <w:p w14:paraId="741452BD" w14:textId="77777777" w:rsidR="00300567" w:rsidRDefault="00300567">
    <w:pPr>
      <w:pStyle w:val="Cabealho"/>
    </w:pPr>
  </w:p>
  <w:p w14:paraId="4AB7137F" w14:textId="77777777" w:rsidR="00300567" w:rsidRDefault="00300567">
    <w:pPr>
      <w:pStyle w:val="Cabealho"/>
    </w:pPr>
  </w:p>
  <w:p w14:paraId="6C73CC45" w14:textId="77777777" w:rsidR="00300567" w:rsidRDefault="00300567">
    <w:pPr>
      <w:pStyle w:val="Cabealho"/>
    </w:pPr>
  </w:p>
  <w:p w14:paraId="31706ACE" w14:textId="77777777" w:rsidR="00300567" w:rsidRDefault="00300567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7E5FF1D" wp14:editId="0D78CA4A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<w:pict>
            <v:shape w14:anchorId="26BDF6AA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 wp14:anchorId="6DF528AF" wp14:editId="7126BD6E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0F7666"/>
    <w:rsid w:val="001D0796"/>
    <w:rsid w:val="00210B37"/>
    <w:rsid w:val="00236602"/>
    <w:rsid w:val="002915E3"/>
    <w:rsid w:val="002E0A6D"/>
    <w:rsid w:val="002F422B"/>
    <w:rsid w:val="00300567"/>
    <w:rsid w:val="00342CE9"/>
    <w:rsid w:val="0034560E"/>
    <w:rsid w:val="00384CED"/>
    <w:rsid w:val="003A7257"/>
    <w:rsid w:val="003F3EBB"/>
    <w:rsid w:val="003F68CF"/>
    <w:rsid w:val="00440F46"/>
    <w:rsid w:val="00485C54"/>
    <w:rsid w:val="004A46F3"/>
    <w:rsid w:val="004F7A2B"/>
    <w:rsid w:val="00512284"/>
    <w:rsid w:val="006430FE"/>
    <w:rsid w:val="006A039F"/>
    <w:rsid w:val="006C2F14"/>
    <w:rsid w:val="006C516D"/>
    <w:rsid w:val="007919E3"/>
    <w:rsid w:val="007A2D7C"/>
    <w:rsid w:val="007F3485"/>
    <w:rsid w:val="008409AA"/>
    <w:rsid w:val="008706F2"/>
    <w:rsid w:val="008A3B27"/>
    <w:rsid w:val="00932C5F"/>
    <w:rsid w:val="00950692"/>
    <w:rsid w:val="009A1F75"/>
    <w:rsid w:val="00A225AF"/>
    <w:rsid w:val="00A60061"/>
    <w:rsid w:val="00A8583E"/>
    <w:rsid w:val="00A9049B"/>
    <w:rsid w:val="00AC1A8A"/>
    <w:rsid w:val="00C26DDC"/>
    <w:rsid w:val="00C333D9"/>
    <w:rsid w:val="00C36341"/>
    <w:rsid w:val="00C731E1"/>
    <w:rsid w:val="00DE1865"/>
    <w:rsid w:val="00E1450E"/>
    <w:rsid w:val="00E2544F"/>
    <w:rsid w:val="00E430CD"/>
    <w:rsid w:val="00E96B39"/>
    <w:rsid w:val="00EA5CAD"/>
    <w:rsid w:val="00F15D51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8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449C-4ECF-4D66-A6C7-1A0A43C7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3</cp:revision>
  <cp:lastPrinted>2023-06-27T12:02:00Z</cp:lastPrinted>
  <dcterms:created xsi:type="dcterms:W3CDTF">2023-07-05T19:38:00Z</dcterms:created>
  <dcterms:modified xsi:type="dcterms:W3CDTF">2023-07-05T20:09:00Z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