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01" w:rsidRPr="00977ABB" w:rsidRDefault="002D6C01" w:rsidP="00E448A1">
      <w:pPr>
        <w:spacing w:line="220" w:lineRule="exact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         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A62322" w:rsidRDefault="00DA54B5" w:rsidP="00E448A1">
      <w:pPr>
        <w:spacing w:line="220" w:lineRule="exact"/>
        <w:jc w:val="center"/>
        <w:rPr>
          <w:rFonts w:cs="Arial"/>
          <w:b/>
          <w:sz w:val="20"/>
          <w:szCs w:val="17"/>
        </w:rPr>
      </w:pPr>
      <w:r w:rsidRPr="00A62322">
        <w:rPr>
          <w:rFonts w:cs="Arial"/>
          <w:b/>
          <w:sz w:val="20"/>
          <w:szCs w:val="17"/>
        </w:rPr>
        <w:t xml:space="preserve">RETIFICAÇÃO DO </w:t>
      </w:r>
      <w:r w:rsidR="002D6C01" w:rsidRPr="00A62322">
        <w:rPr>
          <w:rFonts w:cs="Arial"/>
          <w:b/>
          <w:sz w:val="20"/>
          <w:szCs w:val="17"/>
        </w:rPr>
        <w:t>EDITAL</w:t>
      </w:r>
      <w:r w:rsidRPr="00A62322">
        <w:rPr>
          <w:rFonts w:cs="Arial"/>
          <w:b/>
          <w:sz w:val="20"/>
          <w:szCs w:val="17"/>
        </w:rPr>
        <w:t xml:space="preserve"> DE ABERTURA</w:t>
      </w:r>
      <w:r w:rsidR="002D6C01" w:rsidRPr="00A62322">
        <w:rPr>
          <w:rFonts w:cs="Arial"/>
          <w:b/>
          <w:sz w:val="20"/>
          <w:szCs w:val="17"/>
        </w:rPr>
        <w:t xml:space="preserve"> D</w:t>
      </w:r>
      <w:r w:rsidRPr="00A62322">
        <w:rPr>
          <w:rFonts w:cs="Arial"/>
          <w:b/>
          <w:sz w:val="20"/>
          <w:szCs w:val="17"/>
        </w:rPr>
        <w:t>A</w:t>
      </w:r>
      <w:r w:rsidR="002D6C01" w:rsidRPr="00A62322">
        <w:rPr>
          <w:rFonts w:cs="Arial"/>
          <w:b/>
          <w:sz w:val="20"/>
          <w:szCs w:val="17"/>
        </w:rPr>
        <w:t xml:space="preserve"> SELEÇÃO PÚBLICA TEMPORÁRIA 00</w:t>
      </w:r>
      <w:r w:rsidR="00CD556D" w:rsidRPr="00A62322">
        <w:rPr>
          <w:rFonts w:cs="Arial"/>
          <w:b/>
          <w:sz w:val="20"/>
          <w:szCs w:val="17"/>
        </w:rPr>
        <w:t>7</w:t>
      </w:r>
      <w:r w:rsidR="002D6C01" w:rsidRPr="00A62322">
        <w:rPr>
          <w:rFonts w:cs="Arial"/>
          <w:b/>
          <w:sz w:val="20"/>
          <w:szCs w:val="17"/>
        </w:rPr>
        <w:t>/2020</w:t>
      </w:r>
    </w:p>
    <w:p w:rsidR="002D6C01" w:rsidRPr="00A62322" w:rsidRDefault="002D6C01" w:rsidP="008A3F63">
      <w:pPr>
        <w:tabs>
          <w:tab w:val="left" w:pos="7004"/>
        </w:tabs>
        <w:spacing w:line="220" w:lineRule="exact"/>
        <w:rPr>
          <w:rFonts w:cs="Arial"/>
          <w:b/>
          <w:sz w:val="20"/>
          <w:szCs w:val="17"/>
        </w:rPr>
      </w:pPr>
      <w:r w:rsidRPr="00A62322">
        <w:rPr>
          <w:rFonts w:cs="Arial"/>
          <w:b/>
          <w:sz w:val="20"/>
          <w:szCs w:val="17"/>
        </w:rPr>
        <w:tab/>
      </w:r>
    </w:p>
    <w:p w:rsidR="002D6C01" w:rsidRPr="00A62322" w:rsidRDefault="002D6C01" w:rsidP="00E448A1">
      <w:pPr>
        <w:spacing w:line="220" w:lineRule="exact"/>
        <w:jc w:val="center"/>
        <w:rPr>
          <w:rFonts w:cs="Arial"/>
          <w:b/>
          <w:sz w:val="20"/>
          <w:szCs w:val="17"/>
        </w:rPr>
      </w:pPr>
    </w:p>
    <w:p w:rsidR="002D6C01" w:rsidRPr="00A62322" w:rsidRDefault="002D6C01" w:rsidP="002930B7">
      <w:pPr>
        <w:spacing w:line="220" w:lineRule="exact"/>
        <w:jc w:val="both"/>
        <w:rPr>
          <w:rFonts w:cs="Arial"/>
          <w:sz w:val="20"/>
          <w:szCs w:val="17"/>
        </w:rPr>
      </w:pPr>
    </w:p>
    <w:p w:rsidR="002D6C01" w:rsidRPr="00A62322" w:rsidRDefault="002D6C01" w:rsidP="002930B7">
      <w:pPr>
        <w:spacing w:before="20"/>
        <w:jc w:val="both"/>
        <w:rPr>
          <w:rFonts w:cs="Arial"/>
          <w:sz w:val="20"/>
          <w:szCs w:val="17"/>
        </w:rPr>
      </w:pPr>
      <w:r w:rsidRPr="00A62322">
        <w:rPr>
          <w:rFonts w:cs="Arial"/>
          <w:b/>
          <w:smallCaps/>
          <w:sz w:val="20"/>
          <w:szCs w:val="17"/>
        </w:rPr>
        <w:t>DÉLCIO STEFAN</w:t>
      </w:r>
      <w:r w:rsidRPr="00A62322">
        <w:rPr>
          <w:rFonts w:cs="Arial"/>
          <w:b/>
          <w:sz w:val="20"/>
          <w:szCs w:val="17"/>
        </w:rPr>
        <w:t xml:space="preserve">, </w:t>
      </w:r>
      <w:r w:rsidRPr="00A62322">
        <w:rPr>
          <w:rFonts w:cs="Arial"/>
          <w:b/>
          <w:smallCaps/>
          <w:sz w:val="20"/>
          <w:szCs w:val="17"/>
        </w:rPr>
        <w:t>Presidente da Fundação Municipal de Saúde de Santa Rosa</w:t>
      </w:r>
      <w:r w:rsidRPr="00A62322">
        <w:rPr>
          <w:rFonts w:cs="Arial"/>
          <w:sz w:val="20"/>
          <w:szCs w:val="17"/>
        </w:rPr>
        <w:t xml:space="preserve">, Estado do Rio Grande do Sul, no uso de suas atribuições legais, </w:t>
      </w:r>
      <w:r w:rsidR="00DA54B5" w:rsidRPr="00A62322">
        <w:rPr>
          <w:rFonts w:cs="Arial"/>
          <w:sz w:val="20"/>
          <w:szCs w:val="17"/>
        </w:rPr>
        <w:t>RETIFICA o Edital de Abertura da Seleção Pública Temporária 007/2020</w:t>
      </w:r>
      <w:r w:rsidRPr="00A62322">
        <w:rPr>
          <w:rFonts w:cs="Arial"/>
          <w:sz w:val="20"/>
          <w:szCs w:val="17"/>
        </w:rPr>
        <w:t xml:space="preserve"> para contratação emergencial temporária da Fundação Municipal de Saúde de Santa Rosa, o qual se regerá de acordo com as disposições deste Edital e da Legislação Municipal Específica.</w:t>
      </w:r>
    </w:p>
    <w:p w:rsidR="002D6C01" w:rsidRPr="00A62322" w:rsidRDefault="002D6C01" w:rsidP="00E448A1">
      <w:pPr>
        <w:spacing w:line="220" w:lineRule="exact"/>
        <w:ind w:left="284" w:hanging="284"/>
        <w:jc w:val="both"/>
        <w:rPr>
          <w:rFonts w:cs="Arial"/>
          <w:sz w:val="20"/>
          <w:szCs w:val="17"/>
        </w:rPr>
      </w:pPr>
    </w:p>
    <w:p w:rsidR="002D6C01" w:rsidRPr="00A62322" w:rsidRDefault="00A62322" w:rsidP="00DA54B5">
      <w:pPr>
        <w:pStyle w:val="PargrafodaLista"/>
        <w:numPr>
          <w:ilvl w:val="0"/>
          <w:numId w:val="16"/>
        </w:numPr>
        <w:spacing w:before="20" w:line="220" w:lineRule="exact"/>
        <w:jc w:val="both"/>
        <w:rPr>
          <w:rFonts w:ascii="Arial" w:hAnsi="Arial" w:cs="Arial"/>
          <w:bCs/>
          <w:iCs/>
          <w:szCs w:val="17"/>
        </w:rPr>
      </w:pPr>
      <w:r w:rsidRPr="00A62322">
        <w:rPr>
          <w:rFonts w:ascii="Arial" w:hAnsi="Arial" w:cs="Arial"/>
          <w:bCs/>
          <w:iCs/>
          <w:szCs w:val="17"/>
        </w:rPr>
        <w:t>Fica retificado o seguinte item</w:t>
      </w:r>
      <w:r w:rsidR="00DA54B5" w:rsidRPr="00A62322">
        <w:rPr>
          <w:rFonts w:ascii="Arial" w:hAnsi="Arial" w:cs="Arial"/>
          <w:bCs/>
          <w:iCs/>
          <w:szCs w:val="17"/>
        </w:rPr>
        <w:t>:</w:t>
      </w:r>
    </w:p>
    <w:p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</w:p>
    <w:p w:rsidR="002D6C01" w:rsidRPr="00977ABB" w:rsidRDefault="002D6C01" w:rsidP="00DA54B5">
      <w:pPr>
        <w:spacing w:before="20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IV – PROVA DE SELEÇÃO</w:t>
      </w:r>
    </w:p>
    <w:p w:rsidR="002D6C01" w:rsidRPr="00D5636E" w:rsidRDefault="002D6C01" w:rsidP="00D5636E">
      <w:pPr>
        <w:spacing w:before="20"/>
        <w:jc w:val="both"/>
        <w:rPr>
          <w:rFonts w:cs="Arial"/>
          <w:sz w:val="17"/>
          <w:szCs w:val="17"/>
        </w:rPr>
      </w:pPr>
    </w:p>
    <w:p w:rsidR="002D6C01" w:rsidRPr="00A62322" w:rsidRDefault="002D6C01" w:rsidP="00DA54B5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i/>
          <w:sz w:val="18"/>
          <w:szCs w:val="17"/>
          <w:u w:val="single"/>
        </w:rPr>
      </w:pPr>
      <w:r w:rsidRPr="00A62322">
        <w:rPr>
          <w:rFonts w:ascii="Arial" w:hAnsi="Arial" w:cs="Arial"/>
          <w:i/>
          <w:sz w:val="18"/>
          <w:szCs w:val="17"/>
          <w:u w:val="single"/>
        </w:rPr>
        <w:t>A Comissão Examinadora será composta pelos integrantes da FUMSSAR:</w:t>
      </w:r>
      <w:r w:rsidR="009C42F8" w:rsidRPr="00A62322">
        <w:rPr>
          <w:rFonts w:ascii="Arial" w:hAnsi="Arial" w:cs="Arial"/>
          <w:i/>
          <w:sz w:val="18"/>
          <w:szCs w:val="17"/>
          <w:u w:val="single"/>
        </w:rPr>
        <w:t xml:space="preserve"> Fabiana Breitenbach – Médico Clinico Geral II, </w:t>
      </w:r>
      <w:r w:rsidR="007A0E79">
        <w:rPr>
          <w:rFonts w:ascii="Arial" w:hAnsi="Arial" w:cs="Arial"/>
          <w:i/>
          <w:sz w:val="18"/>
          <w:szCs w:val="17"/>
          <w:u w:val="single"/>
        </w:rPr>
        <w:t xml:space="preserve">Bianca Regina </w:t>
      </w:r>
      <w:proofErr w:type="spellStart"/>
      <w:r w:rsidR="007A0E79">
        <w:rPr>
          <w:rFonts w:ascii="Arial" w:hAnsi="Arial" w:cs="Arial"/>
          <w:i/>
          <w:sz w:val="18"/>
          <w:szCs w:val="17"/>
          <w:u w:val="single"/>
        </w:rPr>
        <w:t>Dresch</w:t>
      </w:r>
      <w:proofErr w:type="spellEnd"/>
      <w:r w:rsidR="009C42F8" w:rsidRPr="00A62322">
        <w:rPr>
          <w:rFonts w:ascii="Arial" w:hAnsi="Arial" w:cs="Arial"/>
          <w:i/>
          <w:sz w:val="18"/>
          <w:szCs w:val="17"/>
          <w:u w:val="single"/>
        </w:rPr>
        <w:t xml:space="preserve"> </w:t>
      </w:r>
      <w:r w:rsidR="004E370A" w:rsidRPr="00A62322">
        <w:rPr>
          <w:rFonts w:ascii="Arial" w:hAnsi="Arial" w:cs="Arial"/>
          <w:i/>
          <w:sz w:val="18"/>
          <w:szCs w:val="17"/>
          <w:u w:val="single"/>
        </w:rPr>
        <w:t>–</w:t>
      </w:r>
      <w:bookmarkStart w:id="0" w:name="_GoBack"/>
      <w:bookmarkEnd w:id="0"/>
      <w:r w:rsidR="009C42F8" w:rsidRPr="00A62322">
        <w:rPr>
          <w:rFonts w:ascii="Arial" w:hAnsi="Arial" w:cs="Arial"/>
          <w:i/>
          <w:sz w:val="18"/>
          <w:szCs w:val="17"/>
          <w:u w:val="single"/>
        </w:rPr>
        <w:t xml:space="preserve"> </w:t>
      </w:r>
      <w:r w:rsidR="00751C0F">
        <w:rPr>
          <w:rFonts w:ascii="Arial" w:hAnsi="Arial" w:cs="Arial"/>
          <w:i/>
          <w:sz w:val="18"/>
          <w:szCs w:val="17"/>
          <w:u w:val="single"/>
        </w:rPr>
        <w:t xml:space="preserve">Fonoaudióloga </w:t>
      </w:r>
      <w:r w:rsidR="009F5DDD" w:rsidRPr="00A62322">
        <w:rPr>
          <w:rFonts w:ascii="Arial" w:hAnsi="Arial" w:cs="Arial"/>
          <w:i/>
          <w:sz w:val="18"/>
          <w:szCs w:val="17"/>
          <w:u w:val="single"/>
        </w:rPr>
        <w:t xml:space="preserve">e </w:t>
      </w:r>
      <w:proofErr w:type="spellStart"/>
      <w:r w:rsidR="009F5DDD" w:rsidRPr="00A62322">
        <w:rPr>
          <w:rFonts w:ascii="Arial" w:hAnsi="Arial" w:cs="Arial"/>
          <w:i/>
          <w:sz w:val="18"/>
          <w:szCs w:val="17"/>
          <w:u w:val="single"/>
        </w:rPr>
        <w:t>Maribel</w:t>
      </w:r>
      <w:proofErr w:type="spellEnd"/>
      <w:r w:rsidR="009F5DDD" w:rsidRPr="00A62322">
        <w:rPr>
          <w:rFonts w:ascii="Arial" w:hAnsi="Arial" w:cs="Arial"/>
          <w:i/>
          <w:sz w:val="18"/>
          <w:szCs w:val="17"/>
          <w:u w:val="single"/>
        </w:rPr>
        <w:t xml:space="preserve"> Renata </w:t>
      </w:r>
      <w:proofErr w:type="spellStart"/>
      <w:r w:rsidR="009F5DDD" w:rsidRPr="00A62322">
        <w:rPr>
          <w:rFonts w:ascii="Arial" w:hAnsi="Arial" w:cs="Arial"/>
          <w:i/>
          <w:sz w:val="18"/>
          <w:szCs w:val="17"/>
          <w:u w:val="single"/>
        </w:rPr>
        <w:t>Fachinetto</w:t>
      </w:r>
      <w:proofErr w:type="spellEnd"/>
      <w:r w:rsidR="009F5DDD" w:rsidRPr="00A62322">
        <w:rPr>
          <w:rFonts w:ascii="Arial" w:hAnsi="Arial" w:cs="Arial"/>
          <w:i/>
          <w:sz w:val="18"/>
          <w:szCs w:val="17"/>
          <w:u w:val="single"/>
        </w:rPr>
        <w:t xml:space="preserve"> - Fonoaudióloga</w:t>
      </w:r>
      <w:r w:rsidR="00CD556D" w:rsidRPr="00A62322">
        <w:rPr>
          <w:rFonts w:ascii="Arial" w:hAnsi="Arial" w:cs="Arial"/>
          <w:i/>
          <w:sz w:val="18"/>
          <w:szCs w:val="17"/>
          <w:u w:val="single"/>
        </w:rPr>
        <w:t>.</w:t>
      </w:r>
    </w:p>
    <w:p w:rsidR="00DA54B5" w:rsidRDefault="00DA54B5" w:rsidP="00DA54B5">
      <w:pPr>
        <w:pStyle w:val="PargrafodaLista"/>
        <w:spacing w:before="20"/>
        <w:ind w:left="283"/>
        <w:jc w:val="both"/>
        <w:rPr>
          <w:rFonts w:ascii="Arial" w:hAnsi="Arial" w:cs="Arial"/>
          <w:i/>
          <w:sz w:val="17"/>
          <w:szCs w:val="17"/>
        </w:rPr>
      </w:pPr>
    </w:p>
    <w:p w:rsidR="00DA54B5" w:rsidRPr="00DA54B5" w:rsidRDefault="00DA54B5" w:rsidP="00DA54B5">
      <w:pPr>
        <w:spacing w:before="20"/>
        <w:jc w:val="both"/>
        <w:rPr>
          <w:rFonts w:cs="Arial"/>
          <w:i/>
          <w:sz w:val="17"/>
          <w:szCs w:val="17"/>
        </w:rPr>
      </w:pPr>
    </w:p>
    <w:p w:rsidR="002D6C01" w:rsidRPr="00A62322" w:rsidRDefault="00A62322" w:rsidP="00DA54B5">
      <w:pPr>
        <w:pStyle w:val="PargrafodaLista"/>
        <w:numPr>
          <w:ilvl w:val="0"/>
          <w:numId w:val="16"/>
        </w:numPr>
        <w:spacing w:before="20"/>
        <w:jc w:val="both"/>
        <w:rPr>
          <w:rFonts w:ascii="Arial" w:hAnsi="Arial" w:cs="Arial"/>
          <w:szCs w:val="17"/>
        </w:rPr>
      </w:pPr>
      <w:r w:rsidRPr="00A62322">
        <w:rPr>
          <w:rFonts w:ascii="Arial" w:hAnsi="Arial" w:cs="Arial"/>
          <w:szCs w:val="17"/>
        </w:rPr>
        <w:t>Os demais itens permanecem inalterados.</w:t>
      </w:r>
    </w:p>
    <w:p w:rsidR="00DA54B5" w:rsidRDefault="00DA54B5" w:rsidP="00DA54B5">
      <w:pPr>
        <w:spacing w:before="20"/>
        <w:jc w:val="both"/>
        <w:rPr>
          <w:rFonts w:cs="Arial"/>
          <w:sz w:val="17"/>
          <w:szCs w:val="17"/>
        </w:rPr>
      </w:pPr>
    </w:p>
    <w:p w:rsidR="00DA54B5" w:rsidRDefault="00DA54B5" w:rsidP="00DA54B5">
      <w:pPr>
        <w:spacing w:before="20"/>
        <w:jc w:val="both"/>
        <w:rPr>
          <w:rFonts w:cs="Arial"/>
          <w:sz w:val="17"/>
          <w:szCs w:val="17"/>
        </w:rPr>
      </w:pPr>
    </w:p>
    <w:p w:rsidR="00DA54B5" w:rsidRDefault="00DA54B5" w:rsidP="00DA54B5">
      <w:pPr>
        <w:spacing w:before="20"/>
        <w:jc w:val="both"/>
        <w:rPr>
          <w:rFonts w:cs="Arial"/>
          <w:sz w:val="17"/>
          <w:szCs w:val="17"/>
        </w:rPr>
      </w:pPr>
    </w:p>
    <w:p w:rsidR="00DA54B5" w:rsidRPr="00DA54B5" w:rsidRDefault="00DA54B5" w:rsidP="00DA54B5">
      <w:pPr>
        <w:spacing w:before="20"/>
        <w:jc w:val="both"/>
        <w:rPr>
          <w:rFonts w:cs="Arial"/>
          <w:sz w:val="17"/>
          <w:szCs w:val="17"/>
        </w:rPr>
      </w:pPr>
    </w:p>
    <w:p w:rsidR="002D6C01" w:rsidRPr="00A62322" w:rsidRDefault="002D6C01" w:rsidP="00E448A1">
      <w:pPr>
        <w:spacing w:line="220" w:lineRule="exact"/>
        <w:jc w:val="center"/>
        <w:rPr>
          <w:rFonts w:cs="Arial"/>
          <w:sz w:val="20"/>
          <w:szCs w:val="17"/>
        </w:rPr>
      </w:pPr>
      <w:r w:rsidRPr="00A62322">
        <w:rPr>
          <w:rFonts w:cs="Arial"/>
          <w:sz w:val="20"/>
          <w:szCs w:val="17"/>
        </w:rPr>
        <w:t xml:space="preserve">Santa Rosa, </w:t>
      </w:r>
      <w:r w:rsidR="00DA54B5" w:rsidRPr="00A62322">
        <w:rPr>
          <w:rFonts w:cs="Arial"/>
          <w:sz w:val="20"/>
          <w:szCs w:val="17"/>
        </w:rPr>
        <w:t>02</w:t>
      </w:r>
      <w:r w:rsidR="00CD556D" w:rsidRPr="00A62322">
        <w:rPr>
          <w:rFonts w:cs="Arial"/>
          <w:sz w:val="20"/>
          <w:szCs w:val="17"/>
        </w:rPr>
        <w:t xml:space="preserve"> de dezembro</w:t>
      </w:r>
      <w:r w:rsidRPr="00A62322">
        <w:rPr>
          <w:rFonts w:cs="Arial"/>
          <w:sz w:val="20"/>
          <w:szCs w:val="17"/>
        </w:rPr>
        <w:t xml:space="preserve"> de 2020. </w:t>
      </w:r>
    </w:p>
    <w:p w:rsidR="002D6C01" w:rsidRPr="00A62322" w:rsidRDefault="002D6C01" w:rsidP="00E448A1">
      <w:pPr>
        <w:spacing w:line="220" w:lineRule="exact"/>
        <w:jc w:val="center"/>
        <w:rPr>
          <w:rFonts w:cs="Arial"/>
          <w:sz w:val="20"/>
          <w:szCs w:val="17"/>
        </w:rPr>
      </w:pPr>
    </w:p>
    <w:p w:rsidR="002D6C01" w:rsidRPr="00A62322" w:rsidRDefault="002D6C01" w:rsidP="00E448A1">
      <w:pPr>
        <w:spacing w:line="220" w:lineRule="exact"/>
        <w:jc w:val="center"/>
        <w:rPr>
          <w:rFonts w:cs="Arial"/>
          <w:sz w:val="20"/>
          <w:szCs w:val="17"/>
        </w:rPr>
      </w:pPr>
    </w:p>
    <w:p w:rsidR="002D6C01" w:rsidRPr="00A62322" w:rsidRDefault="002D6C01" w:rsidP="00E448A1">
      <w:pPr>
        <w:spacing w:line="220" w:lineRule="exact"/>
        <w:jc w:val="center"/>
        <w:rPr>
          <w:rFonts w:cs="Arial"/>
          <w:sz w:val="20"/>
          <w:szCs w:val="17"/>
        </w:rPr>
      </w:pPr>
    </w:p>
    <w:p w:rsidR="002D6C01" w:rsidRPr="00A62322" w:rsidRDefault="002D6C01" w:rsidP="00E448A1">
      <w:pPr>
        <w:spacing w:line="220" w:lineRule="exact"/>
        <w:jc w:val="center"/>
        <w:rPr>
          <w:rFonts w:cs="Arial"/>
          <w:sz w:val="20"/>
          <w:szCs w:val="17"/>
        </w:rPr>
      </w:pPr>
    </w:p>
    <w:p w:rsidR="002D6C01" w:rsidRPr="00A62322" w:rsidRDefault="002D6C01" w:rsidP="00E448A1">
      <w:pPr>
        <w:spacing w:line="220" w:lineRule="exact"/>
        <w:jc w:val="center"/>
        <w:rPr>
          <w:rFonts w:cs="Arial"/>
          <w:b/>
          <w:sz w:val="20"/>
          <w:szCs w:val="17"/>
        </w:rPr>
      </w:pPr>
      <w:proofErr w:type="spellStart"/>
      <w:r w:rsidRPr="00A62322">
        <w:rPr>
          <w:rFonts w:cs="Arial"/>
          <w:b/>
          <w:sz w:val="20"/>
          <w:szCs w:val="17"/>
        </w:rPr>
        <w:t>Délcio</w:t>
      </w:r>
      <w:proofErr w:type="spellEnd"/>
      <w:r w:rsidRPr="00A62322">
        <w:rPr>
          <w:rFonts w:cs="Arial"/>
          <w:b/>
          <w:sz w:val="20"/>
          <w:szCs w:val="17"/>
        </w:rPr>
        <w:t xml:space="preserve"> Stefan</w:t>
      </w:r>
    </w:p>
    <w:p w:rsidR="002D6C01" w:rsidRPr="00A62322" w:rsidRDefault="002D6C01" w:rsidP="00E448A1">
      <w:pPr>
        <w:spacing w:line="220" w:lineRule="exact"/>
        <w:jc w:val="center"/>
        <w:rPr>
          <w:rFonts w:cs="Arial"/>
          <w:b/>
          <w:sz w:val="20"/>
          <w:szCs w:val="17"/>
        </w:rPr>
      </w:pPr>
      <w:r w:rsidRPr="00A62322">
        <w:rPr>
          <w:rFonts w:cs="Arial"/>
          <w:b/>
          <w:sz w:val="20"/>
          <w:szCs w:val="17"/>
        </w:rPr>
        <w:t>Presidente da FUMSSAR</w:t>
      </w:r>
    </w:p>
    <w:p w:rsidR="002D6C01" w:rsidRPr="00A62322" w:rsidRDefault="002D6C01" w:rsidP="00E448A1">
      <w:pPr>
        <w:spacing w:line="220" w:lineRule="exact"/>
        <w:jc w:val="center"/>
        <w:rPr>
          <w:rFonts w:cs="Arial"/>
          <w:b/>
          <w:sz w:val="20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sectPr w:rsidR="00CD556D" w:rsidSect="002D6C01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Rua: Dr. Francisco </w:t>
    </w:r>
    <w:proofErr w:type="spellStart"/>
    <w:r>
      <w:rPr>
        <w:b/>
        <w:sz w:val="20"/>
        <w:szCs w:val="20"/>
      </w:rPr>
      <w:t>Timm</w:t>
    </w:r>
    <w:proofErr w:type="spellEnd"/>
    <w:r>
      <w:rPr>
        <w:b/>
        <w:sz w:val="20"/>
        <w:szCs w:val="20"/>
      </w:rPr>
      <w:t xml:space="preserve">, Nº 480 - Santa Rosa / RS                                 </w:t>
    </w:r>
  </w:p>
  <w:p w:rsidR="00857E7B" w:rsidRDefault="00C4317E">
    <w:pPr>
      <w:pStyle w:val="Rodap"/>
      <w:rPr>
        <w:sz w:val="20"/>
        <w:szCs w:val="20"/>
      </w:rPr>
    </w:pPr>
    <w:r>
      <w:rPr>
        <w:sz w:val="20"/>
        <w:szCs w:val="20"/>
      </w:rPr>
      <w:t xml:space="preserve">   55 3513 </w:t>
    </w:r>
    <w:proofErr w:type="gramStart"/>
    <w:r>
      <w:rPr>
        <w:sz w:val="20"/>
        <w:szCs w:val="20"/>
      </w:rPr>
      <w:t>5100  |</w:t>
    </w:r>
    <w:proofErr w:type="gramEnd"/>
    <w:r>
      <w:rPr>
        <w:sz w:val="20"/>
        <w:szCs w:val="20"/>
      </w:rPr>
      <w:t xml:space="preserve"> 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DDF2A9A"/>
    <w:multiLevelType w:val="hybridMultilevel"/>
    <w:tmpl w:val="9BEE73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6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7">
    <w:nsid w:val="4D90447F"/>
    <w:multiLevelType w:val="multilevel"/>
    <w:tmpl w:val="6F98972E"/>
    <w:lvl w:ilvl="0">
      <w:start w:val="3"/>
      <w:numFmt w:val="decimal"/>
      <w:lvlText w:val="%1. 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8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0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1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  <w:num w:numId="13">
    <w:abstractNumId w:val="2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C7182"/>
    <w:rsid w:val="001E1B18"/>
    <w:rsid w:val="002213D8"/>
    <w:rsid w:val="002750E1"/>
    <w:rsid w:val="00292B4B"/>
    <w:rsid w:val="002A5060"/>
    <w:rsid w:val="002A7F11"/>
    <w:rsid w:val="002D6C01"/>
    <w:rsid w:val="002E3480"/>
    <w:rsid w:val="00302FCA"/>
    <w:rsid w:val="00340A02"/>
    <w:rsid w:val="003558DE"/>
    <w:rsid w:val="003677A5"/>
    <w:rsid w:val="00396E39"/>
    <w:rsid w:val="003D22D8"/>
    <w:rsid w:val="00484F20"/>
    <w:rsid w:val="004C6904"/>
    <w:rsid w:val="004E370A"/>
    <w:rsid w:val="004F568C"/>
    <w:rsid w:val="005608D3"/>
    <w:rsid w:val="00560D36"/>
    <w:rsid w:val="006146A7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51C0F"/>
    <w:rsid w:val="007A0E79"/>
    <w:rsid w:val="007A6B2C"/>
    <w:rsid w:val="007C27CA"/>
    <w:rsid w:val="007D6C1D"/>
    <w:rsid w:val="00846BC8"/>
    <w:rsid w:val="00857E7B"/>
    <w:rsid w:val="00880895"/>
    <w:rsid w:val="008B69AF"/>
    <w:rsid w:val="008D0099"/>
    <w:rsid w:val="00922F45"/>
    <w:rsid w:val="009C42F8"/>
    <w:rsid w:val="009F5DDD"/>
    <w:rsid w:val="00A41A4E"/>
    <w:rsid w:val="00A62322"/>
    <w:rsid w:val="00A96DE9"/>
    <w:rsid w:val="00B2554C"/>
    <w:rsid w:val="00B3571F"/>
    <w:rsid w:val="00B445E2"/>
    <w:rsid w:val="00B458CE"/>
    <w:rsid w:val="00B74561"/>
    <w:rsid w:val="00BB1710"/>
    <w:rsid w:val="00BB375D"/>
    <w:rsid w:val="00C13F78"/>
    <w:rsid w:val="00C4317E"/>
    <w:rsid w:val="00C431FA"/>
    <w:rsid w:val="00C76CF3"/>
    <w:rsid w:val="00C83180"/>
    <w:rsid w:val="00CC5B8A"/>
    <w:rsid w:val="00CC66F6"/>
    <w:rsid w:val="00CD3534"/>
    <w:rsid w:val="00CD556D"/>
    <w:rsid w:val="00CE613D"/>
    <w:rsid w:val="00CF3D1D"/>
    <w:rsid w:val="00D5636E"/>
    <w:rsid w:val="00D7012F"/>
    <w:rsid w:val="00D91387"/>
    <w:rsid w:val="00DA54B5"/>
    <w:rsid w:val="00DB7B2F"/>
    <w:rsid w:val="00E2215A"/>
    <w:rsid w:val="00E54FF9"/>
    <w:rsid w:val="00E60FFC"/>
    <w:rsid w:val="00E64F2F"/>
    <w:rsid w:val="00E76197"/>
    <w:rsid w:val="00ED7948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378F-A8F3-4389-853F-EB7B8FDC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11</cp:revision>
  <cp:lastPrinted>2020-12-02T19:06:00Z</cp:lastPrinted>
  <dcterms:created xsi:type="dcterms:W3CDTF">2020-08-07T19:09:00Z</dcterms:created>
  <dcterms:modified xsi:type="dcterms:W3CDTF">2020-12-02T19:27:00Z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